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18515">
      <w:pPr>
        <w: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/>
      </w:r>
      <w:r>
        <w:rPr>
          <w:rFonts w:ascii="Times New Roman" w:hAnsi="Times New Roman" w:eastAsia="Calibri" w:cs="Times New Roman"/>
          <w:b/>
          <w:noProof/>
          <w:lang w:eastAsia="hr-HR"/>
        </w:rPr>
        <w:drawing>
          <wp:inline>
            <wp:extent cx="475615" cy="560705"/>
            <wp:effectExtent xmlns:wp="http://schemas.openxmlformats.org/drawingml/2006/wordprocessingDrawing" l="0" t="0" r="635" b="0"/>
            <wp:docPr id="1" descr="Slika na kojoj se prikazuje simbol&#10;&#10;Opis je automatski generiran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/>
              <w:rPr>
                <w:rFonts w:ascii="Times New Roman" w:hAnsi="Times New Roman" w:eastAsia="Calibri" w:cs="Times New Roman"/>
              </w:rPr>
            </w:pPr>
            <w:bookmarkStart w:id="2" w:name="_Hlk128748807"/>
            <w:r>
              <w:rPr>
                <w:rFonts w:ascii="Times New Roman" w:hAnsi="Times New Roman" w:eastAsia="Calibri" w:cs="Times New Roman"/>
              </w:rPr>
              <w:t xml:space="preserve">OSNOVNA ŠKOLA MILNA BRAČ                                                                                                      Žalo 15, 21405 Milna                                                                                                      KLASA: </w:t>
            </w:r>
            <w:r>
              <w:rPr>
                <w:rFonts w:ascii="Times New Roman" w:hAnsi="Times New Roman" w:eastAsia="Calibri" w:cs="Times New Roman"/>
                <w:noProof/>
                <w:color w:val="000000"/>
                <w:sz w:val="24"/>
                <w:lang w:val="en-US" w:eastAsia="hr-HR"/>
              </w:rPr>
              <w:t xml:space="preserve">007-04/24-02/23</w:t>
            </w:r>
            <w:r>
              <w:rPr>
                <w:rFonts w:ascii="Times New Roman" w:hAnsi="Times New Roman" w:eastAsia="Calibri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eastAsia="Calibri" w:cs="Times New Roman"/>
                <w:noProof/>
              </w:rPr>
              <w:t xml:space="preserve">2181-319-24-1</w:t>
            </w:r>
            <w:r>
              <w:rPr>
                <w:rFonts w:ascii="Times New Roman" w:hAnsi="Times New Roman" w:eastAsia="Calibri" w:cs="Times New Roman"/>
              </w:rPr>
              <w:t xml:space="preserve">                                                                                                          Milna, 15. ožujka 2024.    </w:t>
            </w:r>
          </w:p>
        </w:tc>
        <w:tc>
          <w:tcPr>
            <w:tcW w:type="dxa" w:w="2693"/>
            <w:tcBorders/>
          </w:tcPr>
          <w:p>
            <w:pPr>
              <w:spacing/>
              <w:jc w:val="right"/>
              <w:rPr>
                <w:rFonts w:ascii="Times New Roman" w:hAnsi="Times New Roman" w:eastAsia="Calibri" w:cs="Times New Roman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6E94FE4C">
      <w:pPr>
        <w:spacing/>
        <w:rPr>
          <w:rFonts w:ascii="Arial" w:hAnsi="Arial" w:cs="Arial"/>
        </w:rPr>
      </w:pPr>
    </w:p>
    <w:p w14:paraId="43D67A02">
      <w:pPr>
        <w:suppressAutoHyphens/>
        <w:autoSpaceDN w:val="false"/>
        <w:spacing w:after="200" w:line="276" w:lineRule="auto"/>
        <w:jc w:val="center"/>
        <w:textAlignment w:val="baseline"/>
        <w:rPr>
          <w:rFonts w:ascii="Arial" w:hAnsi="Arial" w:cs="Arial"/>
        </w:rPr>
      </w:pPr>
    </w:p>
    <w:p w14:paraId="38F1BDC7">
      <w:pPr>
        <w:suppressAutoHyphens/>
        <w:autoSpaceDN w:val="false"/>
        <w:spacing w:after="200" w:line="276" w:lineRule="auto"/>
        <w:jc w:val="center"/>
        <w:textAlignment w:val="baseline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IZVADAK IZ ZAPISNIKA</w:t>
      </w:r>
    </w:p>
    <w:p w14:paraId="040AE418">
      <w:pPr>
        <w:suppressAutoHyphens/>
        <w:autoSpaceDN w:val="false"/>
        <w:spacing w:after="200" w:line="276" w:lineRule="auto"/>
        <w:jc w:val="center"/>
        <w:textAlignment w:val="baseline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47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. sjednice Školskog odbora održane dana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15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03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.202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elektronskim putem</w:t>
      </w:r>
    </w:p>
    <w:p w14:paraId="441D64A2">
      <w:pPr>
        <w:spacing/>
        <w:jc w:val="both"/>
        <w:rPr>
          <w:rFonts w:ascii="Times New Roman" w:hAnsi="Times New Roman" w:eastAsia="Calibri" w:cs="Times New Roman"/>
          <w:b/>
          <w:bCs/>
        </w:rPr>
      </w:pPr>
    </w:p>
    <w:p w14:paraId="68486325">
      <w:pPr>
        <w: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Nazočni članovi :</w:t>
      </w:r>
    </w:p>
    <w:p w14:paraId="3C107EAC"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Kristina Novaković – predstavnik Učiteljskog vijeća</w:t>
      </w:r>
    </w:p>
    <w:p w14:paraId="5FD86C77"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Mate Plazibat – predstavnik Učiteljskog vijeća</w:t>
      </w:r>
    </w:p>
    <w:p w14:paraId="0CC60539"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Deni Restović – predstavnik roditelja</w:t>
      </w:r>
    </w:p>
    <w:p w14:paraId="23C31614">
      <w:pPr>
        <w:pStyle w:val="Odlomakpopisa"/>
        <w:numPr>
          <w:ilvl w:val="0"/>
          <w:numId w:val="3"/>
        </w:numPr>
        <w: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Maria Stipanović – predstavnik zaposlenika</w:t>
      </w:r>
    </w:p>
    <w:p w14:paraId="0E32C3DA">
      <w:pPr>
        <w: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Odsutna su tri člana iz reda osnivača koja još nisu imenovana</w:t>
      </w:r>
    </w:p>
    <w:p w14:paraId="4C9039B7">
      <w:pPr>
        <w: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Ravnateljica: Antonela Cecić Vidoš </w:t>
      </w:r>
    </w:p>
    <w:p w14:paraId="5403122C">
      <w:pPr>
        <w: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Dnevni red:</w:t>
      </w:r>
    </w:p>
    <w:p w14:paraId="1B9E64D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eastAsia="Calibri" w:cs="Times New Roman"/>
          <w:bCs/>
        </w:rPr>
      </w:pPr>
      <w:r>
        <w:rPr>
          <w:rFonts w:ascii="Times New Roman" w:hAnsi="Times New Roman" w:eastAsia="Calibri" w:cs="Times New Roman"/>
          <w:bCs/>
        </w:rPr>
        <w:t xml:space="preserve">Usvajanje zapisnika s prethodne sjednice</w:t>
      </w:r>
    </w:p>
    <w:p w14:paraId="268EDBD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eastAsia="Calibri" w:cs="Times New Roman"/>
          <w:bCs/>
        </w:rPr>
      </w:pPr>
      <w:r>
        <w:rPr>
          <w:rFonts w:ascii="Times New Roman" w:hAnsi="Times New Roman" w:eastAsia="Calibri" w:cs="Times New Roman"/>
          <w:bCs/>
        </w:rPr>
        <w:t xml:space="preserve">Suglasnost za zapošljavanje – Tonijela Vranjičić</w:t>
      </w:r>
    </w:p>
    <w:p w14:paraId="6FF9F7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eastAsia="Calibri" w:cs="Times New Roman"/>
          <w:bCs/>
        </w:rPr>
      </w:pPr>
      <w:r>
        <w:rPr>
          <w:rFonts w:ascii="Times New Roman" w:hAnsi="Times New Roman" w:eastAsia="Calibri" w:cs="Times New Roman"/>
          <w:bCs/>
        </w:rPr>
        <w:t xml:space="preserve">Suglasnost za zapošljavanje – Sanela Dekanić</w:t>
      </w:r>
    </w:p>
    <w:p w14:paraId="3BC2FD7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eastAsia="Calibri" w:cs="Times New Roman"/>
          <w:bCs/>
        </w:rPr>
      </w:pPr>
      <w:r>
        <w:rPr>
          <w:rFonts w:ascii="Times New Roman" w:hAnsi="Times New Roman" w:eastAsia="Calibri" w:cs="Times New Roman"/>
          <w:bCs/>
        </w:rPr>
        <w:t xml:space="preserve">Razno</w:t>
      </w:r>
    </w:p>
    <w:p w14:paraId="384E23A4">
      <w:pPr>
        <w:spacing w:after="200" w:line="276" w:lineRule="auto"/>
        <w:contextualSpacing/>
        <w:jc w:val="both"/>
        <w:rPr>
          <w:rFonts w:ascii="Calibri" w:hAnsi="Calibri" w:eastAsia="Calibri" w:cs="Times New Roman"/>
          <w:bCs/>
          <w:sz w:val="24"/>
          <w:szCs w:val="24"/>
        </w:rPr>
      </w:pPr>
    </w:p>
    <w:p w14:paraId="5EC55437">
      <w:pPr>
        <w:suppressAutoHyphens/>
        <w:autoSpaceDN w:val="false"/>
        <w:spacing w:after="200" w:line="276" w:lineRule="auto"/>
        <w:textAlignment w:val="baseline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Ad1.) Usvajanje Zapisnika s prethodne</w:t>
      </w:r>
      <w:r>
        <w:rPr>
          <w:rFonts w:ascii="Times New Roman" w:hAnsi="Times New Roman" w:eastAsia="Calibri" w:cs="Times New Roman"/>
        </w:rPr>
        <w:t xml:space="preserve"> </w:t>
      </w:r>
      <w:r>
        <w:rPr>
          <w:rFonts w:ascii="Times New Roman" w:hAnsi="Times New Roman" w:eastAsia="Calibri" w:cs="Times New Roman"/>
        </w:rPr>
        <w:t xml:space="preserve">(</w:t>
      </w:r>
      <w:r>
        <w:rPr>
          <w:rFonts w:ascii="Times New Roman" w:hAnsi="Times New Roman" w:eastAsia="Calibri" w:cs="Times New Roman"/>
        </w:rPr>
        <w:t xml:space="preserve">46</w:t>
      </w:r>
      <w:r>
        <w:rPr>
          <w:rFonts w:ascii="Times New Roman" w:hAnsi="Times New Roman" w:eastAsia="Calibri" w:cs="Times New Roman"/>
        </w:rPr>
        <w:t xml:space="preserve">.) sjednice. Dnevni red je jednoglasno usvojen.</w:t>
      </w:r>
    </w:p>
    <w:p w14:paraId="6E5C6E62">
      <w:pPr>
        <w:suppressAutoHyphens/>
        <w:autoSpaceDN w:val="false"/>
        <w:spacing w:after="200" w:line="276" w:lineRule="auto"/>
        <w:textAlignment w:val="baseline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Ad</w:t>
      </w:r>
      <w:r>
        <w:rPr>
          <w:rFonts w:ascii="Times New Roman" w:hAnsi="Times New Roman" w:eastAsia="Calibri" w:cs="Times New Roman"/>
        </w:rPr>
        <w:t xml:space="preserve">2</w:t>
      </w:r>
      <w:r>
        <w:rPr>
          <w:rFonts w:ascii="Times New Roman" w:hAnsi="Times New Roman" w:eastAsia="Calibri" w:cs="Times New Roman"/>
        </w:rPr>
        <w:t xml:space="preserve">.) Školski odbor, na prijedlog ravnateljice jednoglasno donosi odluku o prijemu u radni odnos </w:t>
      </w:r>
      <w:r>
        <w:rPr>
          <w:rFonts w:ascii="Times New Roman" w:hAnsi="Times New Roman" w:eastAsia="Calibri" w:cs="Times New Roman"/>
        </w:rPr>
        <w:t xml:space="preserve">Tonijelu Vranjičić</w:t>
      </w:r>
      <w:r>
        <w:rPr>
          <w:rFonts w:ascii="Times New Roman" w:hAnsi="Times New Roman" w:eastAsia="Calibri" w:cs="Times New Roman"/>
        </w:rPr>
        <w:t xml:space="preserve">, magistar javne uprave, na radno mjesto tajnik</w:t>
      </w:r>
      <w:r>
        <w:rPr>
          <w:rFonts w:ascii="Times New Roman" w:hAnsi="Times New Roman" w:eastAsia="Calibri" w:cs="Times New Roman"/>
        </w:rPr>
        <w:t xml:space="preserve">/ica</w:t>
      </w:r>
      <w:r>
        <w:rPr>
          <w:rFonts w:ascii="Times New Roman" w:hAnsi="Times New Roman" w:eastAsia="Calibri" w:cs="Times New Roman"/>
        </w:rPr>
        <w:t xml:space="preserve"> na neodređeno nepuno radno vrijeme</w:t>
      </w:r>
      <w:r>
        <w:rPr>
          <w:rFonts w:ascii="Times New Roman" w:hAnsi="Times New Roman" w:eastAsia="Calibri" w:cs="Times New Roman"/>
        </w:rPr>
        <w:t xml:space="preserve"> 20 sati tjedno</w:t>
      </w:r>
      <w:r>
        <w:rPr>
          <w:rFonts w:ascii="Times New Roman" w:hAnsi="Times New Roman" w:eastAsia="Calibri" w:cs="Times New Roman"/>
        </w:rPr>
        <w:t xml:space="preserve">. </w:t>
      </w:r>
    </w:p>
    <w:p w14:paraId="533CA5B6">
      <w:pPr>
        <w:suppressAutoHyphens/>
        <w:autoSpaceDN w:val="false"/>
        <w:spacing w:after="200" w:line="276" w:lineRule="auto"/>
        <w:textAlignment w:val="baseline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Ad</w:t>
      </w:r>
      <w:r>
        <w:rPr>
          <w:rFonts w:ascii="Times New Roman" w:hAnsi="Times New Roman" w:eastAsia="Calibri" w:cs="Times New Roman"/>
        </w:rPr>
        <w:t xml:space="preserve">3</w:t>
      </w:r>
      <w:r>
        <w:rPr>
          <w:rFonts w:ascii="Times New Roman" w:hAnsi="Times New Roman" w:eastAsia="Calibri" w:cs="Times New Roman"/>
        </w:rPr>
        <w:t xml:space="preserve">.) Školski odbor na prijedlog ravnateljice donosi odluku o prijemu u radni odnos Sanelu Dekanić, prvostupnik informatike, na radno mjesto stručni suradnik</w:t>
      </w:r>
      <w:r>
        <w:rPr>
          <w:rFonts w:ascii="Times New Roman" w:hAnsi="Times New Roman" w:eastAsia="Calibri" w:cs="Times New Roman"/>
        </w:rPr>
        <w:t xml:space="preserve">/ica</w:t>
      </w:r>
      <w:r>
        <w:rPr>
          <w:rFonts w:ascii="Times New Roman" w:hAnsi="Times New Roman" w:eastAsia="Calibri" w:cs="Times New Roman"/>
        </w:rPr>
        <w:t xml:space="preserve"> knjižničar, na određeno nepuno radno vrijeme</w:t>
      </w:r>
      <w:r>
        <w:rPr>
          <w:rFonts w:ascii="Times New Roman" w:hAnsi="Times New Roman" w:eastAsia="Calibri" w:cs="Times New Roman"/>
        </w:rPr>
        <w:t xml:space="preserve"> 20 sati tjedno</w:t>
      </w:r>
      <w:r>
        <w:rPr>
          <w:rFonts w:ascii="Times New Roman" w:hAnsi="Times New Roman" w:eastAsia="Calibri" w:cs="Times New Roman"/>
        </w:rPr>
        <w:t xml:space="preserve">.</w:t>
      </w:r>
    </w:p>
    <w:p w14:paraId="0AEA02A2">
      <w:pPr>
        <w:spacing/>
        <w:jc w:val="both"/>
        <w:rPr>
          <w:rFonts w:ascii="Times New Roman" w:hAnsi="Times New Roman" w:eastAsia="Calibri" w:cs="Times New Roman"/>
        </w:rPr>
      </w:pPr>
    </w:p>
    <w:p w14:paraId="39458004">
      <w:pPr>
        <w: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Predsjedavateljica zaključuje </w:t>
      </w:r>
      <w:r>
        <w:rPr>
          <w:rFonts w:ascii="Times New Roman" w:hAnsi="Times New Roman" w:cs="Times New Roman"/>
          <w:bCs/>
        </w:rPr>
        <w:t xml:space="preserve">sjednicu u 12.</w:t>
      </w:r>
      <w:r>
        <w:rPr>
          <w:rFonts w:ascii="Times New Roman" w:hAnsi="Times New Roman" w:cs="Times New Roman"/>
          <w:bCs/>
        </w:rPr>
        <w:t xml:space="preserve">00</w:t>
      </w:r>
      <w:r>
        <w:rPr>
          <w:rFonts w:ascii="Times New Roman" w:hAnsi="Times New Roman" w:cs="Times New Roman"/>
          <w:bCs/>
        </w:rPr>
        <w:t xml:space="preserve">. sati.</w:t>
      </w:r>
    </w:p>
    <w:p w14:paraId="09AB4669">
      <w:pPr>
        <w:spacing/>
        <w:contextualSpacing/>
        <w:jc w:val="both"/>
        <w:rPr>
          <w:rFonts w:ascii="Times New Roman" w:hAnsi="Times New Roman" w:cs="Times New Roman"/>
          <w:bCs/>
        </w:rPr>
      </w:pPr>
    </w:p>
    <w:p w14:paraId="363DC8FC">
      <w:pPr>
        <w:spacing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Zapisničar:                                                                  </w:t>
      </w:r>
      <w:r>
        <w:rPr>
          <w:rFonts w:ascii="Times New Roman" w:hAnsi="Times New Roman" w:cs="Times New Roman"/>
          <w:bCs/>
        </w:rPr>
        <w:tab/>
        <w:t xml:space="preserve"/>
      </w:r>
      <w:r>
        <w:rPr>
          <w:rFonts w:ascii="Times New Roman" w:hAnsi="Times New Roman" w:cs="Times New Roman"/>
          <w:bCs/>
        </w:rPr>
        <w:tab/>
        <w:t xml:space="preserve"/>
      </w:r>
      <w:r>
        <w:rPr>
          <w:rFonts w:ascii="Times New Roman" w:hAnsi="Times New Roman" w:cs="Times New Roman"/>
          <w:bCs/>
        </w:rPr>
        <w:t xml:space="preserve">Predsjednica Školskog odbora:</w:t>
      </w:r>
    </w:p>
    <w:p w14:paraId="051750F3">
      <w:pPr>
        <w:spacing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Tonijela Vranjičić                                                                  </w:t>
      </w:r>
      <w:r>
        <w:rPr>
          <w:rFonts w:ascii="Times New Roman" w:hAnsi="Times New Roman" w:cs="Times New Roman"/>
          <w:bCs/>
        </w:rPr>
        <w:tab/>
        <w:t xml:space="preserve"/>
      </w:r>
      <w:r>
        <w:rPr>
          <w:rFonts w:ascii="Times New Roman" w:hAnsi="Times New Roman" w:cs="Times New Roman"/>
          <w:bCs/>
        </w:rPr>
        <w:t xml:space="preserve">Kristina Novaković</w:t>
      </w:r>
    </w:p>
    <w:p w14:paraId="22071D5D">
      <w:pPr>
        <w:spacing/>
        <w:rPr>
          <w:rFonts w:ascii="Arial" w:hAnsi="Arial" w:cs="Arial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621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48CC6F5F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703B54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10</TotalTime>
  <Pages>1</Pages>
  <Words>313</Words>
  <Characters>1786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Galović</dc:creator>
  <cp:keywords/>
  <dc:description/>
  <cp:lastModifiedBy>Katica Galović</cp:lastModifiedBy>
  <cp:revision>2</cp:revision>
  <dcterms:created xsi:type="dcterms:W3CDTF">2024-03-21T11:37:00Z</dcterms:created>
  <dcterms:modified xsi:type="dcterms:W3CDTF">2024-03-21T12:11:00Z</dcterms:modified>
</cp:coreProperties>
</file>